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69" w:rsidRDefault="00E87B69" w:rsidP="00E87B69">
      <w:pPr>
        <w:pStyle w:val="a3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</w:t>
      </w:r>
    </w:p>
    <w:p w:rsidR="00E87B69" w:rsidRDefault="00E87B69" w:rsidP="00E87B69">
      <w:pPr>
        <w:pStyle w:val="a3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приказу №103 от 14 мая 2019г.</w:t>
      </w:r>
    </w:p>
    <w:p w:rsidR="00E87B69" w:rsidRPr="00E87B69" w:rsidRDefault="00E87B69" w:rsidP="00E87B69">
      <w:pPr>
        <w:pStyle w:val="a3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</w:p>
    <w:p w:rsidR="00546277" w:rsidRPr="00B108F1" w:rsidRDefault="00546277" w:rsidP="0036577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6033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о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МР «Дербентский район»</w:t>
      </w:r>
    </w:p>
    <w:p w:rsidR="00546277" w:rsidRPr="00AF5775" w:rsidRDefault="00546277" w:rsidP="00546277">
      <w:pPr>
        <w:pStyle w:val="Compac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08F1">
        <w:rPr>
          <w:rFonts w:ascii="Times New Roman" w:hAnsi="Times New Roman" w:cs="Times New Roman"/>
          <w:sz w:val="28"/>
          <w:szCs w:val="28"/>
        </w:rPr>
        <w:t>Общиеположения</w:t>
      </w:r>
      <w:proofErr w:type="spellEnd"/>
      <w:r w:rsidR="00B234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F5775" w:rsidRPr="00B108F1" w:rsidRDefault="00AF5775" w:rsidP="00AF5775">
      <w:pPr>
        <w:pStyle w:val="Compact"/>
        <w:ind w:left="480"/>
        <w:rPr>
          <w:rFonts w:ascii="Times New Roman" w:hAnsi="Times New Roman" w:cs="Times New Roman"/>
          <w:sz w:val="28"/>
          <w:szCs w:val="28"/>
        </w:rPr>
      </w:pPr>
    </w:p>
    <w:p w:rsidR="00546277" w:rsidRPr="00B108F1" w:rsidRDefault="00546277" w:rsidP="00365774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1.1.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цифрового и гуманитарного профилей «Точка роста» (далее — Центр) создан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546277" w:rsidRPr="00B108F1" w:rsidRDefault="00546277" w:rsidP="00365774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1.2.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явля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тся структурным подразделением общеобразовательн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08F1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val="ru-RU"/>
        </w:rPr>
        <w:t>йМр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«Дербентский район»: МКОУ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Великентская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им.Гереева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У.А.», МКОУ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Деличобанская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школа», МКОУ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Берикейская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школа», МКОУ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Геджухская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школа» 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(далее — </w:t>
      </w:r>
      <w:r>
        <w:rPr>
          <w:rFonts w:ascii="Times New Roman" w:hAnsi="Times New Roman" w:cs="Times New Roman"/>
          <w:sz w:val="28"/>
          <w:szCs w:val="28"/>
          <w:lang w:val="ru-RU"/>
        </w:rPr>
        <w:t>Учреждения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) и не явля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тся юридическим лицом.</w:t>
      </w:r>
    </w:p>
    <w:p w:rsidR="00AF5775" w:rsidRDefault="00546277" w:rsidP="00AF5775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1.3. В своей деятельности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Дагестан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; программой развития Центра на текущий год, планами работы, утвержденными учредителем и настоящим Положением. </w:t>
      </w:r>
    </w:p>
    <w:p w:rsidR="00546277" w:rsidRDefault="00546277" w:rsidP="00AF5775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1.4.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в своей деятельности подчиня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тся 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5775" w:rsidRPr="00B108F1" w:rsidRDefault="00AF5775" w:rsidP="00AF5775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6277" w:rsidRDefault="00546277" w:rsidP="00546277">
      <w:pPr>
        <w:pStyle w:val="Compac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5FA2">
        <w:rPr>
          <w:rFonts w:ascii="Times New Roman" w:hAnsi="Times New Roman" w:cs="Times New Roman"/>
          <w:sz w:val="28"/>
          <w:szCs w:val="28"/>
          <w:lang w:val="ru-RU"/>
        </w:rPr>
        <w:t>Цели, задачи, функции деятельности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:rsidR="00AF5775" w:rsidRPr="008E5FA2" w:rsidRDefault="00AF5775" w:rsidP="00AF5775">
      <w:pPr>
        <w:pStyle w:val="Compact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546277" w:rsidRPr="00B108F1" w:rsidRDefault="00546277" w:rsidP="00AF5775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8F1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B108F1">
        <w:rPr>
          <w:rFonts w:ascii="Times New Roman" w:hAnsi="Times New Roman" w:cs="Times New Roman"/>
          <w:sz w:val="28"/>
          <w:szCs w:val="28"/>
        </w:rPr>
        <w:t>Основн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Start"/>
      <w:r w:rsidRPr="00B108F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B108F1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B108F1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B108F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B108F1">
        <w:rPr>
          <w:rFonts w:ascii="Times New Roman" w:hAnsi="Times New Roman" w:cs="Times New Roman"/>
          <w:sz w:val="28"/>
          <w:szCs w:val="28"/>
        </w:rPr>
        <w:t>:</w:t>
      </w:r>
    </w:p>
    <w:p w:rsidR="00546277" w:rsidRPr="00B108F1" w:rsidRDefault="00546277" w:rsidP="00AF5775">
      <w:pPr>
        <w:pStyle w:val="Compact"/>
        <w:numPr>
          <w:ilvl w:val="0"/>
          <w:numId w:val="3"/>
        </w:numPr>
        <w:spacing w:before="0" w:after="0"/>
        <w:ind w:left="482" w:hanging="48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AF5775" w:rsidRDefault="00546277" w:rsidP="00AF5775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 Задачи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F5775" w:rsidRPr="00AF5775" w:rsidRDefault="00AF5775" w:rsidP="00AF5775">
      <w:pPr>
        <w:pStyle w:val="a3"/>
        <w:spacing w:before="0" w:after="0"/>
        <w:contextualSpacing/>
        <w:jc w:val="both"/>
        <w:rPr>
          <w:lang w:val="ru-RU"/>
        </w:rPr>
      </w:pPr>
    </w:p>
    <w:p w:rsidR="00546277" w:rsidRPr="00B108F1" w:rsidRDefault="00546277" w:rsidP="00AF5775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546277" w:rsidRPr="00B108F1" w:rsidRDefault="00AF5775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2.2.2.</w:t>
      </w:r>
      <w:r w:rsidR="00546277"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реализации </w:t>
      </w:r>
      <w:proofErr w:type="spellStart"/>
      <w:r w:rsidR="00546277" w:rsidRPr="00B108F1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="00546277"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lastRenderedPageBreak/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 содержания основного и дополнительного образования, а также единством методических подходов;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2.2.7. информационное сопровождение деятельности Центра, развитие </w:t>
      </w:r>
      <w:proofErr w:type="spellStart"/>
      <w:r w:rsidRPr="00B108F1">
        <w:rPr>
          <w:rFonts w:ascii="Times New Roman" w:hAnsi="Times New Roman" w:cs="Times New Roman"/>
          <w:sz w:val="28"/>
          <w:szCs w:val="28"/>
          <w:lang w:val="ru-RU"/>
        </w:rPr>
        <w:t>медиаграмотности</w:t>
      </w:r>
      <w:proofErr w:type="spellEnd"/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мероприятиях муниципального, городского, областного/краевого/республиканского и всероссийского уровня;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2.2.10. развитие шахматного образования;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</w:t>
      </w:r>
      <w:r w:rsidR="00CE273F" w:rsidRPr="00B108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546277" w:rsidRPr="00B108F1" w:rsidRDefault="00546277" w:rsidP="00FB2F4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546277" w:rsidRPr="00B108F1" w:rsidRDefault="00546277" w:rsidP="00FB2F4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общественности,</w:t>
      </w:r>
    </w:p>
    <w:p w:rsidR="00546277" w:rsidRDefault="00546277" w:rsidP="00FB2F4E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2.2.3.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E273F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взаимодействую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>т с:</w:t>
      </w:r>
    </w:p>
    <w:p w:rsidR="00546277" w:rsidRDefault="00546277" w:rsidP="00FB2F4E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 различными образовательными организациями в форме сетевого взаимодействия; </w:t>
      </w:r>
    </w:p>
    <w:p w:rsidR="00CE273F" w:rsidRDefault="00546277" w:rsidP="00CE273F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- использует дистанционные формы реализации образовательных программ</w:t>
      </w:r>
      <w:r w:rsidR="00CE27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273F" w:rsidRPr="00CE273F" w:rsidRDefault="00CE273F" w:rsidP="00CE273F">
      <w:pPr>
        <w:pStyle w:val="a3"/>
        <w:spacing w:before="0" w:after="0"/>
        <w:contextualSpacing/>
        <w:jc w:val="both"/>
        <w:rPr>
          <w:lang w:val="ru-RU"/>
        </w:rPr>
      </w:pPr>
    </w:p>
    <w:p w:rsidR="00546277" w:rsidRPr="00CE273F" w:rsidRDefault="00546277" w:rsidP="00CE273F">
      <w:pPr>
        <w:pStyle w:val="Compact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08F1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="00295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08F1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="00295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108F1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B2341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E273F" w:rsidRPr="00B108F1" w:rsidRDefault="00CE273F" w:rsidP="00CE273F">
      <w:pPr>
        <w:pStyle w:val="Compact"/>
        <w:spacing w:before="0" w:after="0"/>
        <w:ind w:left="4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277" w:rsidRPr="00B108F1" w:rsidRDefault="00546277" w:rsidP="00CE273F">
      <w:pPr>
        <w:pStyle w:val="FirstParagraph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3.2. 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3.3. Руководитель Центра обязан: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3.3.1. осуществлять оперативное руководство Центром;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3.3.4. отчитываться перед Директором Учреждения о результатах работы Центра;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3.4. Руководитель Центра вправе: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3.4.2. по согласованию с Директором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546277" w:rsidRPr="00B108F1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46277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546277" w:rsidRDefault="00546277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EC2810" w:rsidRDefault="00EC2810" w:rsidP="00FB2F4E">
      <w:pPr>
        <w:pStyle w:val="a3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000C" w:rsidRDefault="00C3000C" w:rsidP="00C300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2810" w:rsidRDefault="00EC2810" w:rsidP="00C3000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Примерное штатное расписание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B108F1">
        <w:rPr>
          <w:rFonts w:ascii="Times New Roman" w:hAnsi="Times New Roman" w:cs="Times New Roman"/>
          <w:sz w:val="28"/>
          <w:szCs w:val="28"/>
          <w:lang w:val="ru-RU"/>
        </w:rPr>
        <w:t xml:space="preserve"> «Точка роста»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4782"/>
        <w:gridCol w:w="4789"/>
      </w:tblGrid>
      <w:tr w:rsidR="00EC2810" w:rsidTr="00F034B1">
        <w:tc>
          <w:tcPr>
            <w:tcW w:w="4952" w:type="dxa"/>
          </w:tcPr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Категория </w:t>
            </w:r>
          </w:p>
        </w:tc>
        <w:tc>
          <w:tcPr>
            <w:tcW w:w="4953" w:type="dxa"/>
          </w:tcPr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Позиция (содержание персонала деятельности) 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C2810" w:rsidTr="00F034B1">
        <w:tc>
          <w:tcPr>
            <w:tcW w:w="4952" w:type="dxa"/>
          </w:tcPr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Управленческий персонал</w:t>
            </w:r>
          </w:p>
        </w:tc>
        <w:tc>
          <w:tcPr>
            <w:tcW w:w="4953" w:type="dxa"/>
          </w:tcPr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</w:tr>
      <w:tr w:rsidR="00EC2810" w:rsidRPr="002959FC" w:rsidTr="00F034B1">
        <w:tc>
          <w:tcPr>
            <w:tcW w:w="4952" w:type="dxa"/>
          </w:tcPr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Основной персонал 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(учебная часть)</w:t>
            </w:r>
          </w:p>
        </w:tc>
        <w:tc>
          <w:tcPr>
            <w:tcW w:w="4953" w:type="dxa"/>
          </w:tcPr>
          <w:p w:rsidR="00EC2810" w:rsidRPr="00B108F1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дополнительного образования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по шахматам 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Педагог-организатор 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по предмету «ОБЖ» 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 по предмету «Технология» </w:t>
            </w:r>
          </w:p>
          <w:p w:rsidR="00EC2810" w:rsidRPr="00B108F1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0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предмету «Информатика»</w:t>
            </w:r>
          </w:p>
          <w:p w:rsidR="00EC2810" w:rsidRDefault="00EC2810" w:rsidP="00F0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C2810" w:rsidRDefault="00EC2810" w:rsidP="00EC281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108F1">
        <w:rPr>
          <w:rFonts w:ascii="Times New Roman" w:hAnsi="Times New Roman" w:cs="Times New Roman"/>
          <w:sz w:val="28"/>
          <w:szCs w:val="28"/>
          <w:lang w:val="ru-RU"/>
        </w:rPr>
        <w:t>Допускается совмещение не более двух должностей.</w:t>
      </w:r>
    </w:p>
    <w:p w:rsidR="00EC2810" w:rsidRDefault="00EC2810" w:rsidP="0054627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2810" w:rsidRDefault="00EC2810" w:rsidP="0054627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2810" w:rsidRDefault="00EC2810" w:rsidP="0054627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2810" w:rsidRDefault="00EC2810" w:rsidP="0054627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46277" w:rsidRDefault="00546277" w:rsidP="0054627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508FB" w:rsidRPr="00546277" w:rsidRDefault="009508FB">
      <w:pPr>
        <w:rPr>
          <w:lang w:val="ru-RU"/>
        </w:rPr>
      </w:pPr>
    </w:p>
    <w:sectPr w:rsidR="009508FB" w:rsidRPr="00546277" w:rsidSect="00A9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949686"/>
    <w:multiLevelType w:val="multilevel"/>
    <w:tmpl w:val="71D0DB6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186B1"/>
    <w:multiLevelType w:val="multilevel"/>
    <w:tmpl w:val="80F0005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FB9E8"/>
    <w:multiLevelType w:val="multilevel"/>
    <w:tmpl w:val="D9A87EE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A341B"/>
    <w:multiLevelType w:val="multilevel"/>
    <w:tmpl w:val="2C4A9C3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26"/>
    <w:rsid w:val="002959FC"/>
    <w:rsid w:val="00365774"/>
    <w:rsid w:val="00546277"/>
    <w:rsid w:val="0060337E"/>
    <w:rsid w:val="00632ABD"/>
    <w:rsid w:val="007B405F"/>
    <w:rsid w:val="009508FB"/>
    <w:rsid w:val="00A96B31"/>
    <w:rsid w:val="00AF5775"/>
    <w:rsid w:val="00B23417"/>
    <w:rsid w:val="00BB5F26"/>
    <w:rsid w:val="00C3000C"/>
    <w:rsid w:val="00CE273F"/>
    <w:rsid w:val="00E87B69"/>
    <w:rsid w:val="00EC2810"/>
    <w:rsid w:val="00FB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77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46277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546277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546277"/>
  </w:style>
  <w:style w:type="paragraph" w:customStyle="1" w:styleId="Compact">
    <w:name w:val="Compact"/>
    <w:basedOn w:val="a3"/>
    <w:qFormat/>
    <w:rsid w:val="00546277"/>
    <w:pPr>
      <w:spacing w:before="36" w:after="36"/>
    </w:pPr>
  </w:style>
  <w:style w:type="table" w:styleId="a5">
    <w:name w:val="Table Grid"/>
    <w:basedOn w:val="a1"/>
    <w:rsid w:val="00546277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7B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B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xxx</cp:lastModifiedBy>
  <cp:revision>2</cp:revision>
  <cp:lastPrinted>2019-05-14T09:25:00Z</cp:lastPrinted>
  <dcterms:created xsi:type="dcterms:W3CDTF">2020-10-26T12:07:00Z</dcterms:created>
  <dcterms:modified xsi:type="dcterms:W3CDTF">2020-10-26T12:07:00Z</dcterms:modified>
</cp:coreProperties>
</file>